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019"/>
        <w:outlineLvl w:val="0"/>
        <w:rPr>
          <w:rFonts w:ascii="宋体" w:hAnsi="宋体" w:eastAsia="宋体" w:cs="宋体"/>
          <w:sz w:val="31"/>
          <w:szCs w:val="31"/>
        </w:rPr>
      </w:pPr>
      <w:r>
        <w:rPr>
          <w:rFonts w:ascii="宋体" w:hAnsi="宋体" w:eastAsia="宋体" w:cs="宋体"/>
          <w:spacing w:val="2"/>
          <w:sz w:val="31"/>
          <w:szCs w:val="31"/>
          <w14:textOutline w14:w="5793" w14:cap="sq" w14:cmpd="sng">
            <w14:solidFill>
              <w14:srgbClr w14:val="000000"/>
            </w14:solidFill>
            <w14:prstDash w14:val="solid"/>
            <w14:bevel/>
          </w14:textOutline>
        </w:rPr>
        <w:t>大姜（泥姜）</w:t>
      </w:r>
      <w:r>
        <w:rPr>
          <w:rFonts w:ascii="宋体" w:hAnsi="宋体" w:eastAsia="宋体" w:cs="宋体"/>
          <w:spacing w:val="-85"/>
          <w:sz w:val="31"/>
          <w:szCs w:val="31"/>
        </w:rPr>
        <w:t xml:space="preserve"> </w:t>
      </w:r>
      <w:r>
        <w:rPr>
          <w:rFonts w:ascii="宋体" w:hAnsi="宋体" w:eastAsia="宋体" w:cs="宋体"/>
          <w:spacing w:val="2"/>
          <w:sz w:val="31"/>
          <w:szCs w:val="31"/>
          <w14:textOutline w14:w="5793" w14:cap="sq" w14:cmpd="sng">
            <w14:solidFill>
              <w14:srgbClr w14:val="000000"/>
            </w14:solidFill>
            <w14:prstDash w14:val="solid"/>
            <w14:bevel/>
          </w14:textOutline>
        </w:rPr>
        <w:t>电子仓单（抵顶）</w:t>
      </w:r>
      <w:r>
        <w:rPr>
          <w:rFonts w:ascii="宋体" w:hAnsi="宋体" w:eastAsia="宋体" w:cs="宋体"/>
          <w:spacing w:val="-87"/>
          <w:sz w:val="31"/>
          <w:szCs w:val="31"/>
        </w:rPr>
        <w:t xml:space="preserve"> </w:t>
      </w:r>
      <w:r>
        <w:rPr>
          <w:rFonts w:ascii="宋体" w:hAnsi="宋体" w:eastAsia="宋体" w:cs="宋体"/>
          <w:spacing w:val="2"/>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2047"/>
        <w:gridCol w:w="2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2047" w:type="dxa"/>
            <w:vAlign w:val="top"/>
          </w:tcPr>
          <w:p>
            <w:pPr>
              <w:pStyle w:val="5"/>
              <w:spacing w:before="210" w:line="219" w:lineRule="auto"/>
              <w:ind w:left="435"/>
            </w:pPr>
            <w:r>
              <w:rPr>
                <w:spacing w:val="-3"/>
              </w:rPr>
              <w:t>交易商代码</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2047" w:type="dxa"/>
            <w:vAlign w:val="top"/>
          </w:tcPr>
          <w:p>
            <w:pPr>
              <w:pStyle w:val="5"/>
              <w:spacing w:before="208" w:line="221" w:lineRule="auto"/>
              <w:ind w:left="551"/>
            </w:pPr>
            <w:r>
              <w:rPr>
                <w:spacing w:val="-3"/>
              </w:rPr>
              <w:t>联系电话</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2047" w:type="dxa"/>
            <w:vAlign w:val="top"/>
          </w:tcPr>
          <w:p>
            <w:pPr>
              <w:pStyle w:val="5"/>
              <w:spacing w:before="207" w:line="219" w:lineRule="auto"/>
              <w:ind w:left="549"/>
            </w:pPr>
            <w:r>
              <w:rPr>
                <w:spacing w:val="-3"/>
              </w:rPr>
              <w:t>仓库名称</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314"/>
            </w:pPr>
            <w:r>
              <w:rPr>
                <w:spacing w:val="-9"/>
              </w:rPr>
              <w:t>年</w:t>
            </w:r>
            <w:r>
              <w:rPr>
                <w:spacing w:val="1"/>
              </w:rPr>
              <w:t xml:space="preserve">        </w:t>
            </w:r>
            <w:r>
              <w:rPr>
                <w:spacing w:val="-9"/>
              </w:rPr>
              <w:t>月</w:t>
            </w:r>
            <w:r>
              <w:rPr>
                <w:spacing w:val="6"/>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411" w:type="dxa"/>
            <w:gridSpan w:val="4"/>
            <w:vAlign w:val="top"/>
          </w:tcPr>
          <w:p>
            <w:pPr>
              <w:pStyle w:val="5"/>
              <w:spacing w:before="209" w:line="219" w:lineRule="auto"/>
              <w:ind w:left="2664"/>
            </w:pPr>
            <w:r>
              <w:rPr>
                <w:spacing w:val="-5"/>
              </w:rPr>
              <w:t>申请抵顶数量（批）</w:t>
            </w:r>
          </w:p>
        </w:tc>
        <w:tc>
          <w:tcPr>
            <w:tcW w:w="2651" w:type="dxa"/>
            <w:vMerge w:val="restart"/>
            <w:tcBorders>
              <w:bottom w:val="nil"/>
            </w:tcBorders>
            <w:vAlign w:val="top"/>
          </w:tcPr>
          <w:p>
            <w:pPr>
              <w:spacing w:line="459" w:lineRule="auto"/>
              <w:rPr>
                <w:rFonts w:ascii="Arial"/>
                <w:sz w:val="21"/>
              </w:rPr>
            </w:pPr>
          </w:p>
          <w:p>
            <w:pPr>
              <w:pStyle w:val="5"/>
              <w:spacing w:before="78" w:line="219" w:lineRule="auto"/>
              <w:ind w:left="372"/>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596" w:type="dxa"/>
            <w:gridSpan w:val="3"/>
            <w:vAlign w:val="top"/>
          </w:tcPr>
          <w:p>
            <w:pPr>
              <w:pStyle w:val="5"/>
              <w:spacing w:before="207" w:line="220" w:lineRule="auto"/>
              <w:ind w:left="2067"/>
            </w:pPr>
            <w:r>
              <w:rPr>
                <w:spacing w:val="-7"/>
              </w:rPr>
              <w:t>大写</w:t>
            </w:r>
          </w:p>
        </w:tc>
        <w:tc>
          <w:tcPr>
            <w:tcW w:w="265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（1）卖方交易商提交电子仓单申请及抵顶申请时须对货物的物权真实性负全部责任，</w:t>
            </w:r>
            <w:bookmarkStart w:id="0" w:name="_GoBack"/>
            <w:bookmarkEnd w:id="0"/>
            <w:r>
              <w:rPr>
                <w:spacing w:val="10"/>
                <w:sz w:val="20"/>
                <w:szCs w:val="20"/>
              </w:rPr>
              <w:t>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（2）注册成为电子仓单的货物处于冻结状态，未经交易中心许可不得办理出库提货手续。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申请抵顶成功的交易商最大订货量不得超过电子仓单注册数量。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5YmQ4ZTM5NzFkNTYxYzYyMzM1OTM3ZGU1YTg2MGIifQ=="/>
  </w:docVars>
  <w:rsids>
    <w:rsidRoot w:val="00000000"/>
    <w:rsid w:val="3E9B72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马会南</cp:lastModifiedBy>
  <dcterms:modified xsi:type="dcterms:W3CDTF">2024-01-26T09:12:08Z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2052-12.1.0.16250</vt:lpwstr>
  </property>
  <property fmtid="{D5CDD505-2E9C-101B-9397-08002B2CF9AE}" pid="5" name="ICV">
    <vt:lpwstr>2C9FFB3AAC754A8F9930D45D7988AED8_12</vt:lpwstr>
  </property>
</Properties>
</file>